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91" w:rsidRPr="00422652" w:rsidRDefault="00B86CED" w:rsidP="000B7E91">
      <w:pPr>
        <w:pStyle w:val="NoSpacing"/>
        <w:jc w:val="center"/>
        <w:rPr>
          <w:rFonts w:ascii="Times New Roman" w:hAnsi="Times New Roman" w:cs="Times New Roman"/>
          <w:b/>
          <w:sz w:val="20"/>
          <w:szCs w:val="24"/>
          <w:u w:val="single"/>
          <w:lang w:bidi="en-US"/>
        </w:rPr>
      </w:pPr>
      <w:r>
        <w:rPr>
          <w:rFonts w:ascii="Times New Roman" w:hAnsi="Times New Roman" w:cs="Times New Roman"/>
          <w:b/>
          <w:sz w:val="20"/>
          <w:szCs w:val="24"/>
          <w:u w:val="single"/>
          <w:lang w:bidi="en-US"/>
        </w:rPr>
        <w:t>APPROV</w:t>
      </w:r>
      <w:r w:rsidR="000B7E91" w:rsidRPr="00422652">
        <w:rPr>
          <w:rFonts w:ascii="Times New Roman" w:hAnsi="Times New Roman" w:cs="Times New Roman"/>
          <w:b/>
          <w:sz w:val="20"/>
          <w:szCs w:val="24"/>
          <w:u w:val="single"/>
          <w:lang w:bidi="en-US"/>
        </w:rPr>
        <w:t xml:space="preserve">ED CONTENT WEIGHTAGES FOR </w:t>
      </w:r>
    </w:p>
    <w:p w:rsidR="000B7E91" w:rsidRPr="00422652" w:rsidRDefault="000B7E91" w:rsidP="000B7E91">
      <w:pPr>
        <w:pStyle w:val="NoSpacing"/>
        <w:jc w:val="center"/>
        <w:rPr>
          <w:rFonts w:ascii="Times New Roman" w:hAnsi="Times New Roman" w:cs="Times New Roman"/>
          <w:b/>
          <w:sz w:val="20"/>
          <w:szCs w:val="24"/>
          <w:u w:val="single"/>
          <w:lang w:bidi="en-US"/>
        </w:rPr>
      </w:pPr>
      <w:r w:rsidRPr="00422652">
        <w:rPr>
          <w:rFonts w:ascii="Times New Roman" w:hAnsi="Times New Roman" w:cs="Times New Roman"/>
          <w:b/>
          <w:sz w:val="20"/>
          <w:szCs w:val="24"/>
          <w:u w:val="single"/>
          <w:lang w:bidi="en-US"/>
        </w:rPr>
        <w:t xml:space="preserve">DIVISONAL </w:t>
      </w:r>
      <w:r w:rsidR="00401181" w:rsidRPr="00422652">
        <w:rPr>
          <w:rFonts w:ascii="Times New Roman" w:hAnsi="Times New Roman" w:cs="Times New Roman"/>
          <w:b/>
          <w:sz w:val="20"/>
          <w:szCs w:val="24"/>
          <w:u w:val="single"/>
          <w:lang w:bidi="en-US"/>
        </w:rPr>
        <w:t xml:space="preserve">MODEL </w:t>
      </w:r>
      <w:bookmarkStart w:id="0" w:name="_GoBack"/>
      <w:bookmarkEnd w:id="0"/>
      <w:r w:rsidRPr="00422652">
        <w:rPr>
          <w:rFonts w:ascii="Times New Roman" w:hAnsi="Times New Roman" w:cs="Times New Roman"/>
          <w:b/>
          <w:sz w:val="20"/>
          <w:szCs w:val="24"/>
          <w:u w:val="single"/>
          <w:lang w:bidi="en-US"/>
        </w:rPr>
        <w:t>COLLEGE FAISALABAD</w:t>
      </w:r>
    </w:p>
    <w:p w:rsidR="000B7E91" w:rsidRPr="00422652" w:rsidRDefault="000B7E91" w:rsidP="000B7E91">
      <w:pPr>
        <w:rPr>
          <w:sz w:val="20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521"/>
        <w:gridCol w:w="2359"/>
        <w:gridCol w:w="5215"/>
        <w:gridCol w:w="1463"/>
      </w:tblGrid>
      <w:tr w:rsidR="000B7E91" w:rsidRPr="00422652" w:rsidTr="00422652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B7E91" w:rsidRPr="00422652" w:rsidRDefault="000B7E91" w:rsidP="006C6F3B">
            <w:pPr>
              <w:jc w:val="center"/>
              <w:rPr>
                <w:rFonts w:eastAsiaTheme="minorHAnsi"/>
                <w:b/>
                <w:bCs/>
                <w:sz w:val="18"/>
              </w:rPr>
            </w:pPr>
            <w:r w:rsidRPr="00422652">
              <w:rPr>
                <w:rFonts w:eastAsiaTheme="minorHAnsi"/>
                <w:b/>
                <w:bCs/>
                <w:sz w:val="18"/>
              </w:rPr>
              <w:t>Sr. No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0B7E91" w:rsidRPr="00422652" w:rsidRDefault="000B7E91" w:rsidP="006C6F3B">
            <w:pPr>
              <w:jc w:val="center"/>
              <w:rPr>
                <w:rFonts w:eastAsiaTheme="minorHAnsi"/>
                <w:b/>
                <w:bCs/>
                <w:sz w:val="18"/>
              </w:rPr>
            </w:pPr>
            <w:r w:rsidRPr="00422652">
              <w:rPr>
                <w:rFonts w:eastAsiaTheme="minorHAnsi"/>
                <w:b/>
                <w:bCs/>
                <w:sz w:val="18"/>
              </w:rPr>
              <w:t>Designation of the Post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B7E91" w:rsidRPr="00422652" w:rsidRDefault="000B7E91" w:rsidP="006C6F3B">
            <w:pPr>
              <w:jc w:val="center"/>
              <w:rPr>
                <w:rFonts w:eastAsiaTheme="minorHAnsi"/>
                <w:b/>
                <w:bCs/>
                <w:sz w:val="18"/>
              </w:rPr>
            </w:pPr>
            <w:r w:rsidRPr="00422652">
              <w:rPr>
                <w:rFonts w:eastAsiaTheme="minorHAnsi"/>
                <w:b/>
                <w:bCs/>
                <w:sz w:val="18"/>
              </w:rPr>
              <w:t>Criteria and Subject Division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0B7E91" w:rsidRPr="00422652" w:rsidRDefault="000B7E91" w:rsidP="006C6F3B">
            <w:pPr>
              <w:jc w:val="center"/>
              <w:rPr>
                <w:rFonts w:eastAsiaTheme="minorHAnsi"/>
                <w:b/>
                <w:bCs/>
                <w:sz w:val="18"/>
              </w:rPr>
            </w:pPr>
            <w:r w:rsidRPr="00422652">
              <w:rPr>
                <w:rFonts w:eastAsiaTheme="minorHAnsi"/>
                <w:b/>
                <w:bCs/>
                <w:sz w:val="18"/>
              </w:rPr>
              <w:t>Subject</w:t>
            </w:r>
          </w:p>
          <w:p w:rsidR="000B7E91" w:rsidRPr="00422652" w:rsidRDefault="000B7E91" w:rsidP="006C6F3B">
            <w:pPr>
              <w:jc w:val="center"/>
              <w:rPr>
                <w:rFonts w:eastAsiaTheme="minorHAnsi"/>
                <w:b/>
                <w:bCs/>
                <w:sz w:val="18"/>
              </w:rPr>
            </w:pPr>
            <w:r w:rsidRPr="00422652">
              <w:rPr>
                <w:rFonts w:eastAsiaTheme="minorHAnsi"/>
                <w:b/>
                <w:bCs/>
                <w:sz w:val="18"/>
              </w:rPr>
              <w:t>% Weight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 w:val="restart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359" w:type="dxa"/>
            <w:vMerge w:val="restart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PHYSICS </w:t>
            </w: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3"/>
                <w:sz w:val="20"/>
              </w:rPr>
              <w:t>As per the Advertisement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100%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Verbal Reasoning  (Grammar, Vocabulary, Comprehension)</w:t>
            </w:r>
          </w:p>
        </w:tc>
        <w:tc>
          <w:tcPr>
            <w:tcW w:w="1463" w:type="dxa"/>
            <w:hideMark/>
          </w:tcPr>
          <w:p w:rsidR="00422652" w:rsidRDefault="0022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22652">
              <w:rPr>
                <w:color w:val="000000"/>
                <w:sz w:val="20"/>
                <w:szCs w:val="20"/>
              </w:rPr>
              <w:t>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Pedagogy 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Analytical Reasoning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10%</w:t>
            </w: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Subject</w:t>
            </w:r>
          </w:p>
        </w:tc>
        <w:tc>
          <w:tcPr>
            <w:tcW w:w="1463" w:type="dxa"/>
            <w:vMerge w:val="restart"/>
            <w:hideMark/>
          </w:tcPr>
          <w:p w:rsidR="00422652" w:rsidRDefault="0022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  <w:r w:rsidR="00422652">
              <w:rPr>
                <w:b/>
                <w:bCs/>
                <w:color w:val="000000"/>
                <w:sz w:val="20"/>
              </w:rPr>
              <w:t>0%</w:t>
            </w: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    </w:t>
            </w:r>
            <w:r>
              <w:rPr>
                <w:color w:val="000000"/>
                <w:sz w:val="20"/>
                <w:szCs w:val="20"/>
              </w:rPr>
              <w:t>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Physical Quantities and Measurements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   </w:t>
            </w:r>
            <w:r>
              <w:rPr>
                <w:color w:val="000000"/>
                <w:sz w:val="20"/>
                <w:szCs w:val="20"/>
              </w:rPr>
              <w:t>ii.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Motion and Force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 </w:t>
            </w:r>
            <w:r>
              <w:rPr>
                <w:color w:val="000000"/>
                <w:sz w:val="20"/>
                <w:szCs w:val="20"/>
              </w:rPr>
              <w:t>iii.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Work and Energy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 </w:t>
            </w:r>
            <w:r>
              <w:rPr>
                <w:color w:val="000000"/>
                <w:sz w:val="20"/>
                <w:szCs w:val="20"/>
              </w:rPr>
              <w:t>iv.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Waves and Oscillations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v.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Properties of Matter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 </w:t>
            </w:r>
            <w:r>
              <w:rPr>
                <w:color w:val="000000"/>
                <w:sz w:val="20"/>
                <w:szCs w:val="20"/>
              </w:rPr>
              <w:t>vi.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Dynamics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vii.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Electromagnetism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15"/>
        </w:trPr>
        <w:tc>
          <w:tcPr>
            <w:tcW w:w="521" w:type="dxa"/>
            <w:vMerge w:val="restart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359" w:type="dxa"/>
            <w:vMerge w:val="restart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MATHEMATICS </w:t>
            </w:r>
          </w:p>
        </w:tc>
        <w:tc>
          <w:tcPr>
            <w:tcW w:w="5215" w:type="dxa"/>
            <w:hideMark/>
          </w:tcPr>
          <w:p w:rsidR="00422652" w:rsidRDefault="0042265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3"/>
                <w:sz w:val="20"/>
              </w:rPr>
              <w:t>As per the Advertisement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100%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Verbal Reasoning  (Grammar, Vocabulary, Comprehension)</w:t>
            </w:r>
          </w:p>
        </w:tc>
        <w:tc>
          <w:tcPr>
            <w:tcW w:w="1463" w:type="dxa"/>
            <w:hideMark/>
          </w:tcPr>
          <w:p w:rsidR="00422652" w:rsidRDefault="0022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22652">
              <w:rPr>
                <w:color w:val="000000"/>
                <w:sz w:val="20"/>
                <w:szCs w:val="20"/>
              </w:rPr>
              <w:t>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Pedagogy 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Analytical Reasoning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10%</w:t>
            </w: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Subject </w:t>
            </w:r>
          </w:p>
        </w:tc>
        <w:tc>
          <w:tcPr>
            <w:tcW w:w="1463" w:type="dxa"/>
            <w:vMerge w:val="restart"/>
            <w:hideMark/>
          </w:tcPr>
          <w:p w:rsidR="00422652" w:rsidRDefault="0022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  <w:r w:rsidR="00422652">
              <w:rPr>
                <w:b/>
                <w:bCs/>
                <w:color w:val="000000"/>
                <w:sz w:val="20"/>
              </w:rPr>
              <w:t>0%</w:t>
            </w: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  <w:sz w:val="20"/>
                <w:szCs w:val="20"/>
              </w:rPr>
              <w:t>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Percentage, Ration and Proportion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color w:val="000000"/>
                <w:sz w:val="20"/>
                <w:szCs w:val="20"/>
              </w:rPr>
              <w:t>ii.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Sets and Functions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  <w:sz w:val="20"/>
                <w:szCs w:val="20"/>
              </w:rPr>
              <w:t>iii.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Algebraic Manipulation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  <w:sz w:val="20"/>
                <w:szCs w:val="20"/>
              </w:rPr>
              <w:t>iv.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Basic Statistics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v.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Algebraic Formulas and Application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  <w:sz w:val="20"/>
                <w:szCs w:val="20"/>
              </w:rPr>
              <w:t>vi.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Arithmetic and Geometric Sequences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vii.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Fundamentals of Geometry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15"/>
        </w:trPr>
        <w:tc>
          <w:tcPr>
            <w:tcW w:w="521" w:type="dxa"/>
            <w:vMerge w:val="restart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</w:t>
            </w:r>
          </w:p>
        </w:tc>
        <w:tc>
          <w:tcPr>
            <w:tcW w:w="2359" w:type="dxa"/>
            <w:vMerge w:val="restart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BIOLOGY</w:t>
            </w:r>
          </w:p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  <w:p w:rsidR="00422652" w:rsidRDefault="004226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422652" w:rsidRDefault="004226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422652" w:rsidRDefault="004226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422652" w:rsidRDefault="00422652">
            <w:pPr>
              <w:rPr>
                <w:rFonts w:ascii="Calibri" w:hAnsi="Calibri" w:cs="Calibri"/>
                <w:color w:val="000000"/>
              </w:rPr>
            </w:pPr>
          </w:p>
          <w:p w:rsidR="00422652" w:rsidRDefault="00422652" w:rsidP="00990E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15" w:type="dxa"/>
            <w:hideMark/>
          </w:tcPr>
          <w:p w:rsidR="00422652" w:rsidRDefault="0042265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3"/>
                <w:sz w:val="20"/>
              </w:rPr>
              <w:t>As per the Advertisement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100%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 w:rsidP="00990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Verbal Reasoning  (Grammar, Vocabulary, Comprehension)</w:t>
            </w:r>
          </w:p>
        </w:tc>
        <w:tc>
          <w:tcPr>
            <w:tcW w:w="1463" w:type="dxa"/>
            <w:hideMark/>
          </w:tcPr>
          <w:p w:rsidR="00422652" w:rsidRDefault="0022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22652">
              <w:rPr>
                <w:color w:val="000000"/>
                <w:sz w:val="20"/>
                <w:szCs w:val="20"/>
              </w:rPr>
              <w:t>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 w:rsidP="00990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Pedagogy 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 w:rsidP="00990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Analytical Reasoning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10%</w:t>
            </w: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 w:rsidP="00990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Subject</w:t>
            </w:r>
          </w:p>
        </w:tc>
        <w:tc>
          <w:tcPr>
            <w:tcW w:w="1463" w:type="dxa"/>
            <w:vMerge w:val="restart"/>
            <w:hideMark/>
          </w:tcPr>
          <w:p w:rsidR="00422652" w:rsidRDefault="0022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  <w:r w:rsidR="00422652">
              <w:rPr>
                <w:b/>
                <w:bCs/>
                <w:color w:val="000000"/>
                <w:sz w:val="20"/>
              </w:rPr>
              <w:t>0%</w:t>
            </w: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 w:rsidP="00990E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Application of Biology                                 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 w:rsidP="00990E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    </w:t>
            </w:r>
            <w:r>
              <w:rPr>
                <w:color w:val="000000"/>
                <w:sz w:val="20"/>
                <w:szCs w:val="20"/>
              </w:rPr>
              <w:t>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Cytology &amp; Genetics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 w:rsidP="00990E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   </w:t>
            </w:r>
            <w:r>
              <w:rPr>
                <w:color w:val="000000"/>
                <w:sz w:val="20"/>
                <w:szCs w:val="20"/>
              </w:rPr>
              <w:t>ii.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Ecology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 w:rsidP="00990E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 </w:t>
            </w:r>
            <w:r>
              <w:rPr>
                <w:color w:val="000000"/>
                <w:sz w:val="20"/>
                <w:szCs w:val="20"/>
              </w:rPr>
              <w:t>iii.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Plant Anatomy &amp; Morphology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 w:rsidP="00990E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 </w:t>
            </w:r>
            <w:r>
              <w:rPr>
                <w:color w:val="000000"/>
                <w:sz w:val="20"/>
                <w:szCs w:val="20"/>
              </w:rPr>
              <w:t>iv.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Algae &amp; Fungi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 w:rsidP="00990E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v.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Animal Physiology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 w:rsidP="00990E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 </w:t>
            </w:r>
            <w:r>
              <w:rPr>
                <w:color w:val="000000"/>
                <w:sz w:val="20"/>
                <w:szCs w:val="20"/>
              </w:rPr>
              <w:t>vi.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Molecular Biology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vii.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Cell Biology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15"/>
        </w:trPr>
        <w:tc>
          <w:tcPr>
            <w:tcW w:w="521" w:type="dxa"/>
            <w:vMerge w:val="restart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359" w:type="dxa"/>
            <w:vMerge w:val="restart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ENGLISH</w:t>
            </w:r>
          </w:p>
        </w:tc>
        <w:tc>
          <w:tcPr>
            <w:tcW w:w="5215" w:type="dxa"/>
            <w:hideMark/>
          </w:tcPr>
          <w:p w:rsidR="00422652" w:rsidRDefault="0042265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3"/>
                <w:sz w:val="20"/>
              </w:rPr>
              <w:t>As per the Advertisement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100%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Verbal Reasoning  (Grammar, Vocabulary, Comprehension)</w:t>
            </w:r>
          </w:p>
        </w:tc>
        <w:tc>
          <w:tcPr>
            <w:tcW w:w="1463" w:type="dxa"/>
            <w:hideMark/>
          </w:tcPr>
          <w:p w:rsidR="00422652" w:rsidRDefault="0022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22652">
              <w:rPr>
                <w:color w:val="000000"/>
                <w:sz w:val="20"/>
                <w:szCs w:val="20"/>
              </w:rPr>
              <w:t>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Pedagogy 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Analytical Reasoning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10%</w:t>
            </w: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Subject</w:t>
            </w:r>
          </w:p>
        </w:tc>
        <w:tc>
          <w:tcPr>
            <w:tcW w:w="1463" w:type="dxa"/>
            <w:vMerge w:val="restart"/>
            <w:hideMark/>
          </w:tcPr>
          <w:p w:rsidR="00422652" w:rsidRDefault="0022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  <w:r w:rsidR="00422652">
              <w:rPr>
                <w:b/>
                <w:bCs/>
                <w:color w:val="000000"/>
                <w:sz w:val="20"/>
              </w:rPr>
              <w:t>0%</w:t>
            </w: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    </w:t>
            </w:r>
            <w:r>
              <w:rPr>
                <w:color w:val="000000"/>
                <w:sz w:val="20"/>
                <w:szCs w:val="20"/>
              </w:rPr>
              <w:t>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Literary Terms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   </w:t>
            </w:r>
            <w:r>
              <w:rPr>
                <w:color w:val="000000"/>
                <w:sz w:val="20"/>
                <w:szCs w:val="20"/>
              </w:rPr>
              <w:t>ii.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Literary Movements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 </w:t>
            </w:r>
            <w:r>
              <w:rPr>
                <w:color w:val="000000"/>
                <w:sz w:val="20"/>
                <w:szCs w:val="20"/>
              </w:rPr>
              <w:t>iii.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Poetry/ Poets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 </w:t>
            </w:r>
            <w:r>
              <w:rPr>
                <w:color w:val="000000"/>
                <w:sz w:val="20"/>
                <w:szCs w:val="20"/>
              </w:rPr>
              <w:t>iv.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Prose/Prose-writers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v.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Novel/Novelists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 </w:t>
            </w:r>
            <w:r>
              <w:rPr>
                <w:color w:val="000000"/>
                <w:sz w:val="20"/>
                <w:szCs w:val="20"/>
              </w:rPr>
              <w:t>vi.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Syntax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vii.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Semantics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15"/>
        </w:trPr>
        <w:tc>
          <w:tcPr>
            <w:tcW w:w="521" w:type="dxa"/>
            <w:vMerge w:val="restart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2359" w:type="dxa"/>
            <w:vMerge w:val="restart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3"/>
                <w:sz w:val="20"/>
              </w:rPr>
              <w:t>CHEMISTRY</w:t>
            </w:r>
          </w:p>
        </w:tc>
        <w:tc>
          <w:tcPr>
            <w:tcW w:w="5215" w:type="dxa"/>
            <w:hideMark/>
          </w:tcPr>
          <w:p w:rsidR="00422652" w:rsidRDefault="0042265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3"/>
                <w:sz w:val="20"/>
              </w:rPr>
              <w:t>As per the Advertisement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100%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Verbal Reasoning  (Grammar, Vocabulary, Comprehension)</w:t>
            </w:r>
          </w:p>
        </w:tc>
        <w:tc>
          <w:tcPr>
            <w:tcW w:w="1463" w:type="dxa"/>
            <w:hideMark/>
          </w:tcPr>
          <w:p w:rsidR="00422652" w:rsidRDefault="0022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22652">
              <w:rPr>
                <w:color w:val="000000"/>
                <w:sz w:val="20"/>
                <w:szCs w:val="20"/>
              </w:rPr>
              <w:t>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Pedagogy 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Analytical Reasoning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10%</w:t>
            </w: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Subject</w:t>
            </w:r>
          </w:p>
        </w:tc>
        <w:tc>
          <w:tcPr>
            <w:tcW w:w="1463" w:type="dxa"/>
            <w:vMerge w:val="restart"/>
            <w:hideMark/>
          </w:tcPr>
          <w:p w:rsidR="00422652" w:rsidRDefault="0022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  <w:r w:rsidR="00422652">
              <w:rPr>
                <w:b/>
                <w:bCs/>
                <w:color w:val="000000"/>
                <w:sz w:val="20"/>
              </w:rPr>
              <w:t>0%</w:t>
            </w: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    </w:t>
            </w:r>
            <w:r>
              <w:rPr>
                <w:color w:val="000000"/>
                <w:sz w:val="20"/>
                <w:szCs w:val="20"/>
              </w:rPr>
              <w:t>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Inorganic/ Analytical Chemistry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   </w:t>
            </w:r>
            <w:r>
              <w:rPr>
                <w:color w:val="000000"/>
                <w:sz w:val="20"/>
                <w:szCs w:val="20"/>
              </w:rPr>
              <w:t>ii.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Applied /Environmental Chemistry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 </w:t>
            </w:r>
            <w:r>
              <w:rPr>
                <w:color w:val="000000"/>
                <w:sz w:val="20"/>
                <w:szCs w:val="20"/>
              </w:rPr>
              <w:t>iii.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Organic / Biochemistry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 </w:t>
            </w:r>
            <w:r>
              <w:rPr>
                <w:color w:val="000000"/>
                <w:sz w:val="20"/>
                <w:szCs w:val="20"/>
              </w:rPr>
              <w:t>iv.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Physical Chemistry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15"/>
        </w:trPr>
        <w:tc>
          <w:tcPr>
            <w:tcW w:w="521" w:type="dxa"/>
            <w:vMerge w:val="restart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2359" w:type="dxa"/>
            <w:vMerge w:val="restart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PAKISTAN STUDIES</w:t>
            </w:r>
          </w:p>
        </w:tc>
        <w:tc>
          <w:tcPr>
            <w:tcW w:w="5215" w:type="dxa"/>
            <w:hideMark/>
          </w:tcPr>
          <w:p w:rsidR="00422652" w:rsidRDefault="0042265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3"/>
                <w:sz w:val="20"/>
              </w:rPr>
              <w:t>As per the Advertisement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100%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Verbal Reasoning  (Grammar, Vocabulary, Comprehension)</w:t>
            </w:r>
          </w:p>
        </w:tc>
        <w:tc>
          <w:tcPr>
            <w:tcW w:w="1463" w:type="dxa"/>
            <w:hideMark/>
          </w:tcPr>
          <w:p w:rsidR="00422652" w:rsidRDefault="0022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22652">
              <w:rPr>
                <w:color w:val="000000"/>
                <w:sz w:val="20"/>
                <w:szCs w:val="20"/>
              </w:rPr>
              <w:t>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Pedagogy 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Analytical Reasoning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10%</w:t>
            </w: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Subject </w:t>
            </w:r>
          </w:p>
        </w:tc>
        <w:tc>
          <w:tcPr>
            <w:tcW w:w="1463" w:type="dxa"/>
            <w:vMerge w:val="restart"/>
            <w:hideMark/>
          </w:tcPr>
          <w:p w:rsidR="00422652" w:rsidRDefault="0022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  <w:r w:rsidR="00422652">
              <w:rPr>
                <w:b/>
                <w:bCs/>
                <w:color w:val="000000"/>
                <w:sz w:val="20"/>
              </w:rPr>
              <w:t>0%</w:t>
            </w: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    </w:t>
            </w:r>
            <w:r>
              <w:rPr>
                <w:color w:val="000000"/>
                <w:sz w:val="20"/>
                <w:szCs w:val="20"/>
              </w:rPr>
              <w:t>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Independence Movement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   </w:t>
            </w:r>
            <w:r>
              <w:rPr>
                <w:color w:val="000000"/>
                <w:sz w:val="20"/>
                <w:szCs w:val="20"/>
              </w:rPr>
              <w:t>ii.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Geography and Demography of Pakistan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 </w:t>
            </w:r>
            <w:r>
              <w:rPr>
                <w:color w:val="000000"/>
                <w:sz w:val="20"/>
                <w:szCs w:val="20"/>
              </w:rPr>
              <w:t>iii.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Pakistani Society and Culture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 </w:t>
            </w:r>
            <w:r>
              <w:rPr>
                <w:color w:val="000000"/>
                <w:sz w:val="20"/>
                <w:szCs w:val="20"/>
              </w:rPr>
              <w:t>iv.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Constitutional Development in Pakistan, 1947-2010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v.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Political Development in Pakistan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3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     </w:t>
            </w:r>
            <w:r>
              <w:rPr>
                <w:b/>
                <w:bCs/>
                <w:color w:val="000000"/>
                <w:sz w:val="20"/>
                <w:szCs w:val="20"/>
              </w:rPr>
              <w:t>vi.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Economic Development in Pakistan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15"/>
        </w:trPr>
        <w:tc>
          <w:tcPr>
            <w:tcW w:w="521" w:type="dxa"/>
            <w:vMerge w:val="restart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2359" w:type="dxa"/>
            <w:vMerge w:val="restart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3"/>
                <w:sz w:val="20"/>
              </w:rPr>
              <w:t>ART</w:t>
            </w:r>
          </w:p>
        </w:tc>
        <w:tc>
          <w:tcPr>
            <w:tcW w:w="5215" w:type="dxa"/>
            <w:hideMark/>
          </w:tcPr>
          <w:p w:rsidR="00422652" w:rsidRDefault="0042265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3"/>
                <w:sz w:val="20"/>
              </w:rPr>
              <w:t>As per the Advertisement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100%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Verbal Reasoning  (Grammar, Vocabulary, Comprehension)</w:t>
            </w:r>
          </w:p>
        </w:tc>
        <w:tc>
          <w:tcPr>
            <w:tcW w:w="1463" w:type="dxa"/>
            <w:hideMark/>
          </w:tcPr>
          <w:p w:rsidR="00422652" w:rsidRDefault="0022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22652">
              <w:rPr>
                <w:color w:val="000000"/>
                <w:sz w:val="20"/>
                <w:szCs w:val="20"/>
              </w:rPr>
              <w:t>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Pedagogy 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Analytical Reasoning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10%</w:t>
            </w: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Subject</w:t>
            </w:r>
          </w:p>
        </w:tc>
        <w:tc>
          <w:tcPr>
            <w:tcW w:w="1463" w:type="dxa"/>
            <w:vMerge w:val="restart"/>
            <w:hideMark/>
          </w:tcPr>
          <w:p w:rsidR="00422652" w:rsidRDefault="0022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  <w:r w:rsidR="00422652">
              <w:rPr>
                <w:b/>
                <w:bCs/>
                <w:color w:val="000000"/>
                <w:sz w:val="20"/>
              </w:rPr>
              <w:t>0%</w:t>
            </w: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    </w:t>
            </w:r>
            <w:r>
              <w:rPr>
                <w:color w:val="000000"/>
                <w:sz w:val="20"/>
                <w:szCs w:val="20"/>
              </w:rPr>
              <w:t>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Introduction to Art and Design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   </w:t>
            </w:r>
            <w:r>
              <w:rPr>
                <w:color w:val="000000"/>
                <w:sz w:val="20"/>
                <w:szCs w:val="20"/>
              </w:rPr>
              <w:t>ii.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The Fundamental Principles of Art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 </w:t>
            </w:r>
            <w:r>
              <w:rPr>
                <w:color w:val="000000"/>
                <w:sz w:val="20"/>
                <w:szCs w:val="20"/>
              </w:rPr>
              <w:t>iii.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Brief History of Art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 </w:t>
            </w:r>
            <w:r>
              <w:rPr>
                <w:color w:val="000000"/>
                <w:sz w:val="20"/>
                <w:szCs w:val="20"/>
              </w:rPr>
              <w:t>iv.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Aesthetic Meaning and Application of Art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v.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The Fundamental Principles of Art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15"/>
        </w:trPr>
        <w:tc>
          <w:tcPr>
            <w:tcW w:w="521" w:type="dxa"/>
            <w:vMerge w:val="restart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2359" w:type="dxa"/>
            <w:vMerge w:val="restart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3"/>
                <w:sz w:val="20"/>
              </w:rPr>
              <w:t>PTI (Male/ Female)</w:t>
            </w:r>
          </w:p>
        </w:tc>
        <w:tc>
          <w:tcPr>
            <w:tcW w:w="5215" w:type="dxa"/>
            <w:hideMark/>
          </w:tcPr>
          <w:p w:rsidR="00422652" w:rsidRDefault="0042265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3"/>
                <w:sz w:val="20"/>
              </w:rPr>
              <w:t>As per the Advertisement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100%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Verbal Reasoning  (Grammar, Vocabulary, Comprehension)</w:t>
            </w:r>
          </w:p>
        </w:tc>
        <w:tc>
          <w:tcPr>
            <w:tcW w:w="1463" w:type="dxa"/>
            <w:hideMark/>
          </w:tcPr>
          <w:p w:rsidR="00422652" w:rsidRDefault="0022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22652">
              <w:rPr>
                <w:color w:val="000000"/>
                <w:sz w:val="20"/>
                <w:szCs w:val="20"/>
              </w:rPr>
              <w:t>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Pedagogy 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10%</w:t>
            </w: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Analytical Reasoning</w:t>
            </w:r>
          </w:p>
        </w:tc>
        <w:tc>
          <w:tcPr>
            <w:tcW w:w="1463" w:type="dxa"/>
            <w:hideMark/>
          </w:tcPr>
          <w:p w:rsidR="00422652" w:rsidRDefault="004226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10%</w:t>
            </w: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Subject</w:t>
            </w:r>
          </w:p>
        </w:tc>
        <w:tc>
          <w:tcPr>
            <w:tcW w:w="1463" w:type="dxa"/>
            <w:vMerge w:val="restart"/>
            <w:hideMark/>
          </w:tcPr>
          <w:p w:rsidR="00422652" w:rsidRDefault="0022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  <w:r w:rsidR="00422652">
              <w:rPr>
                <w:b/>
                <w:bCs/>
                <w:color w:val="000000"/>
                <w:sz w:val="20"/>
              </w:rPr>
              <w:t>0%</w:t>
            </w: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    </w:t>
            </w:r>
            <w:r>
              <w:rPr>
                <w:color w:val="000000"/>
                <w:sz w:val="20"/>
                <w:szCs w:val="20"/>
              </w:rPr>
              <w:t>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Foundation of Physical Education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   </w:t>
            </w:r>
            <w:r>
              <w:rPr>
                <w:color w:val="000000"/>
                <w:sz w:val="20"/>
                <w:szCs w:val="20"/>
              </w:rPr>
              <w:t>ii.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Basics of Human Anatomy and Physiology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 </w:t>
            </w:r>
            <w:r>
              <w:rPr>
                <w:color w:val="000000"/>
                <w:sz w:val="20"/>
                <w:szCs w:val="20"/>
              </w:rPr>
              <w:t>iii.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Rules &amp; Techniques of Games and Sports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 </w:t>
            </w:r>
            <w:r>
              <w:rPr>
                <w:color w:val="000000"/>
                <w:sz w:val="20"/>
                <w:szCs w:val="20"/>
              </w:rPr>
              <w:t>iv.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Sports Management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v.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Exercise Physiology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00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   </w:t>
            </w:r>
            <w:r>
              <w:rPr>
                <w:color w:val="000000"/>
                <w:sz w:val="20"/>
                <w:szCs w:val="20"/>
              </w:rPr>
              <w:t>vi.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Nutrition for Sports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652" w:rsidTr="00422652">
        <w:trPr>
          <w:trHeight w:val="315"/>
        </w:trPr>
        <w:tc>
          <w:tcPr>
            <w:tcW w:w="521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5" w:type="dxa"/>
            <w:hideMark/>
          </w:tcPr>
          <w:p w:rsidR="00422652" w:rsidRDefault="00422652">
            <w:pPr>
              <w:ind w:firstLineChars="500" w:firstLine="70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vii.</w:t>
            </w: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  <w:sz w:val="20"/>
                <w:szCs w:val="20"/>
              </w:rPr>
              <w:t>Sports Biomechanics</w:t>
            </w:r>
          </w:p>
        </w:tc>
        <w:tc>
          <w:tcPr>
            <w:tcW w:w="1463" w:type="dxa"/>
            <w:vMerge/>
            <w:hideMark/>
          </w:tcPr>
          <w:p w:rsidR="00422652" w:rsidRDefault="004226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D125A" w:rsidRPr="00422652" w:rsidRDefault="00B86CED">
      <w:pPr>
        <w:rPr>
          <w:sz w:val="20"/>
        </w:rPr>
      </w:pPr>
    </w:p>
    <w:sectPr w:rsidR="007D125A" w:rsidRPr="00422652" w:rsidSect="00AE3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923"/>
    <w:multiLevelType w:val="hybridMultilevel"/>
    <w:tmpl w:val="D62E3E16"/>
    <w:lvl w:ilvl="0" w:tplc="5C9AF05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31853"/>
    <w:multiLevelType w:val="hybridMultilevel"/>
    <w:tmpl w:val="D9FE84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94B96"/>
    <w:multiLevelType w:val="hybridMultilevel"/>
    <w:tmpl w:val="D9F64B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2807"/>
    <w:multiLevelType w:val="hybridMultilevel"/>
    <w:tmpl w:val="816EDA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413B6"/>
    <w:multiLevelType w:val="hybridMultilevel"/>
    <w:tmpl w:val="C9869B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A326C"/>
    <w:multiLevelType w:val="hybridMultilevel"/>
    <w:tmpl w:val="816EDA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852D2"/>
    <w:multiLevelType w:val="hybridMultilevel"/>
    <w:tmpl w:val="FA76037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B001D"/>
    <w:multiLevelType w:val="hybridMultilevel"/>
    <w:tmpl w:val="0D2492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906BD"/>
    <w:multiLevelType w:val="hybridMultilevel"/>
    <w:tmpl w:val="4FC00D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53A2B"/>
    <w:multiLevelType w:val="hybridMultilevel"/>
    <w:tmpl w:val="8702CD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B1DFC"/>
    <w:multiLevelType w:val="hybridMultilevel"/>
    <w:tmpl w:val="EAE275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B5EA8"/>
    <w:multiLevelType w:val="hybridMultilevel"/>
    <w:tmpl w:val="1BE8D2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42C8F"/>
    <w:multiLevelType w:val="hybridMultilevel"/>
    <w:tmpl w:val="344A54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7E91"/>
    <w:rsid w:val="000B7E91"/>
    <w:rsid w:val="001E11C4"/>
    <w:rsid w:val="001E3AF6"/>
    <w:rsid w:val="001F4B06"/>
    <w:rsid w:val="0022699B"/>
    <w:rsid w:val="00401181"/>
    <w:rsid w:val="00422652"/>
    <w:rsid w:val="00AE3912"/>
    <w:rsid w:val="00B86CED"/>
    <w:rsid w:val="00EB4813"/>
    <w:rsid w:val="00F2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E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7E91"/>
    <w:pPr>
      <w:ind w:left="720"/>
      <w:contextualSpacing/>
    </w:pPr>
  </w:style>
  <w:style w:type="table" w:styleId="TableGrid">
    <w:name w:val="Table Grid"/>
    <w:basedOn w:val="TableNormal"/>
    <w:uiPriority w:val="59"/>
    <w:rsid w:val="000B7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sikandar</dc:creator>
  <cp:keywords/>
  <dc:description/>
  <cp:lastModifiedBy>cbt</cp:lastModifiedBy>
  <cp:revision>6</cp:revision>
  <cp:lastPrinted>2023-10-16T11:35:00Z</cp:lastPrinted>
  <dcterms:created xsi:type="dcterms:W3CDTF">2023-09-25T05:02:00Z</dcterms:created>
  <dcterms:modified xsi:type="dcterms:W3CDTF">2023-10-17T07:37:00Z</dcterms:modified>
</cp:coreProperties>
</file>